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2A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3E962EF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22947B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5564319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958D77F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704FEC90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53350D1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5CB0292E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D28BFF2" w14:textId="155BC679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D90CB5">
        <w:rPr>
          <w:rFonts w:ascii="HRGaramondLight" w:hAnsi="HRGaramondLight"/>
          <w:sz w:val="24"/>
          <w:szCs w:val="20"/>
          <w:lang w:val="de-DE" w:eastAsia="hr-HR"/>
        </w:rPr>
        <w:t>112-02/21-03/02</w:t>
      </w:r>
    </w:p>
    <w:p w14:paraId="4F5898E1" w14:textId="3F28D25E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D90CB5">
        <w:rPr>
          <w:rFonts w:ascii="HRGaramondLight" w:hAnsi="HRGaramondLight"/>
          <w:sz w:val="24"/>
          <w:szCs w:val="20"/>
          <w:lang w:val="de-DE" w:eastAsia="hr-HR"/>
        </w:rPr>
        <w:t>2168-04-55-59-01-21-012</w:t>
      </w:r>
      <w:bookmarkStart w:id="0" w:name="_GoBack"/>
      <w:bookmarkEnd w:id="0"/>
    </w:p>
    <w:p w14:paraId="14EDD438" w14:textId="6E596A0B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1</w:t>
      </w:r>
      <w:r w:rsidR="00B814E8"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.9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B814E8">
        <w:rPr>
          <w:rFonts w:ascii="HRGaramondLight" w:hAnsi="HRGaramondLight"/>
          <w:sz w:val="24"/>
          <w:szCs w:val="20"/>
          <w:lang w:val="de-DE" w:eastAsia="hr-HR"/>
        </w:rPr>
        <w:t>1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02F33214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46D4D28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6D9E484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6C47F9E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       KANDIDATU – radno mjesto učitelj</w:t>
      </w:r>
      <w:r>
        <w:rPr>
          <w:rFonts w:ascii="Times New Roman" w:hAnsi="Times New Roman"/>
        </w:rPr>
        <w:t>/ica fizike</w:t>
      </w:r>
      <w:r w:rsidRPr="005A493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204BD80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8AB8A25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07DF5BC0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ECF91F8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1C1F99EF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03611A34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3F36EF18" w14:textId="71EF5AA9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</w:t>
      </w:r>
      <w:r w:rsidRPr="0018782E">
        <w:rPr>
          <w:rFonts w:ascii="Times New Roman" w:hAnsi="Times New Roman"/>
          <w:b/>
        </w:rPr>
        <w:t>učitelj</w:t>
      </w:r>
      <w:r>
        <w:rPr>
          <w:rFonts w:ascii="Times New Roman" w:hAnsi="Times New Roman"/>
          <w:b/>
        </w:rPr>
        <w:t>/</w:t>
      </w:r>
      <w:r w:rsidRPr="0018782E">
        <w:rPr>
          <w:rFonts w:ascii="Times New Roman" w:hAnsi="Times New Roman"/>
          <w:b/>
        </w:rPr>
        <w:t xml:space="preserve">ica </w:t>
      </w:r>
      <w:r w:rsidR="00A620FE">
        <w:rPr>
          <w:rFonts w:ascii="Times New Roman" w:hAnsi="Times New Roman"/>
          <w:b/>
        </w:rPr>
        <w:t>fizike za rad u odjeljenju s</w:t>
      </w:r>
      <w:r>
        <w:rPr>
          <w:rFonts w:ascii="Times New Roman" w:hAnsi="Times New Roman"/>
          <w:b/>
        </w:rPr>
        <w:t xml:space="preserve"> nastavom na talijanskom jeziku</w:t>
      </w:r>
      <w:r>
        <w:rPr>
          <w:rFonts w:ascii="Times New Roman" w:hAnsi="Times New Roman"/>
        </w:rPr>
        <w:t xml:space="preserve"> – neodređeno i nepu</w:t>
      </w:r>
      <w:r w:rsidR="001F3262">
        <w:rPr>
          <w:rFonts w:ascii="Times New Roman" w:hAnsi="Times New Roman"/>
        </w:rPr>
        <w:t xml:space="preserve">no radno vrijeme,  raspisanog </w:t>
      </w:r>
      <w:r w:rsidR="00B814E8">
        <w:rPr>
          <w:rFonts w:ascii="Times New Roman" w:hAnsi="Times New Roman"/>
        </w:rPr>
        <w:t>27</w:t>
      </w:r>
      <w:r w:rsidR="001F3262">
        <w:rPr>
          <w:rFonts w:ascii="Times New Roman" w:hAnsi="Times New Roman"/>
        </w:rPr>
        <w:t>.</w:t>
      </w:r>
      <w:r w:rsidR="00B814E8">
        <w:rPr>
          <w:rFonts w:ascii="Times New Roman" w:hAnsi="Times New Roman"/>
        </w:rPr>
        <w:t>8</w:t>
      </w:r>
      <w:r w:rsidR="001F3262">
        <w:rPr>
          <w:rFonts w:ascii="Times New Roman" w:hAnsi="Times New Roman"/>
        </w:rPr>
        <w:t>.202</w:t>
      </w:r>
      <w:r w:rsidR="00B814E8">
        <w:rPr>
          <w:rFonts w:ascii="Times New Roman" w:hAnsi="Times New Roman"/>
        </w:rPr>
        <w:t>1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B814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Žuka 6</w:t>
      </w:r>
      <w:r w:rsidR="00677EDB">
        <w:rPr>
          <w:rFonts w:ascii="Times New Roman" w:hAnsi="Times New Roman"/>
        </w:rPr>
        <w:t xml:space="preserve">, dana </w:t>
      </w:r>
      <w:r w:rsidR="00B814E8">
        <w:rPr>
          <w:rFonts w:ascii="Times New Roman" w:hAnsi="Times New Roman"/>
        </w:rPr>
        <w:t>16</w:t>
      </w:r>
      <w:r w:rsidR="00677EDB">
        <w:rPr>
          <w:rFonts w:ascii="Times New Roman" w:hAnsi="Times New Roman"/>
        </w:rPr>
        <w:t>.9.202</w:t>
      </w:r>
      <w:r w:rsidR="00B814E8">
        <w:rPr>
          <w:rFonts w:ascii="Times New Roman" w:hAnsi="Times New Roman"/>
        </w:rPr>
        <w:t>1</w:t>
      </w:r>
      <w:r w:rsidR="00677EDB">
        <w:rPr>
          <w:rFonts w:ascii="Times New Roman" w:hAnsi="Times New Roman"/>
        </w:rPr>
        <w:t>. godine u 1</w:t>
      </w:r>
      <w:r w:rsidR="00B814E8">
        <w:rPr>
          <w:rFonts w:ascii="Times New Roman" w:hAnsi="Times New Roman"/>
        </w:rPr>
        <w:t>1.0</w:t>
      </w:r>
      <w:r w:rsidR="00677EDB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sati:</w:t>
      </w:r>
    </w:p>
    <w:p w14:paraId="397F3A05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60E1A489" w14:textId="067607D9" w:rsidR="00510CD0" w:rsidRDefault="00510CD0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332E4">
        <w:rPr>
          <w:rFonts w:ascii="Times New Roman" w:hAnsi="Times New Roman"/>
        </w:rPr>
        <w:t>Petra Fabris Kajfeš</w:t>
      </w:r>
    </w:p>
    <w:p w14:paraId="7917CC72" w14:textId="3CDAF6B8" w:rsidR="00B814E8" w:rsidRPr="007332E4" w:rsidRDefault="00B814E8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Adelina Ladavac</w:t>
      </w:r>
    </w:p>
    <w:p w14:paraId="4B7209F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0F6102A" w14:textId="2560A0DA" w:rsidR="00BD1B05" w:rsidRDefault="00510CD0" w:rsidP="00BD1B05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D1B05">
        <w:rPr>
          <w:rFonts w:ascii="Times New Roman" w:hAnsi="Times New Roman"/>
        </w:rPr>
        <w:t>Kandidat</w:t>
      </w:r>
      <w:r w:rsidR="00B814E8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se moli da dođ</w:t>
      </w:r>
      <w:r w:rsidR="00B814E8">
        <w:rPr>
          <w:rFonts w:ascii="Times New Roman" w:hAnsi="Times New Roman"/>
        </w:rPr>
        <w:t>u</w:t>
      </w:r>
      <w:r w:rsidR="00BD1B05">
        <w:rPr>
          <w:rFonts w:ascii="Times New Roman" w:hAnsi="Times New Roman"/>
        </w:rPr>
        <w:t xml:space="preserve"> s maskom za lice u točno vrijeme, pozvon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na glavni ulaz u školu i pričeka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vani. Nakon što izmjer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temperaturu i dezinficira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ruke bit će pozvan</w:t>
      </w:r>
      <w:r w:rsidR="00FB771D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na intervju. </w:t>
      </w:r>
      <w:r>
        <w:rPr>
          <w:rFonts w:ascii="Times New Roman" w:hAnsi="Times New Roman"/>
        </w:rPr>
        <w:t xml:space="preserve"> </w:t>
      </w:r>
    </w:p>
    <w:p w14:paraId="2AD7129F" w14:textId="77777777" w:rsidR="00BD1B05" w:rsidRDefault="00BD1B05" w:rsidP="006A0951">
      <w:pPr>
        <w:jc w:val="both"/>
        <w:rPr>
          <w:rFonts w:ascii="Times New Roman" w:hAnsi="Times New Roman"/>
        </w:rPr>
      </w:pPr>
    </w:p>
    <w:p w14:paraId="17F21EE1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D1B05">
        <w:rPr>
          <w:rFonts w:ascii="Times New Roman" w:hAnsi="Times New Roman"/>
        </w:rPr>
        <w:t xml:space="preserve"> S poštovanjem,</w:t>
      </w:r>
    </w:p>
    <w:p w14:paraId="3E974B4C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4D3066DE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54E73EB2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465D09A8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84772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34C35"/>
    <w:rsid w:val="0018782E"/>
    <w:rsid w:val="001F3262"/>
    <w:rsid w:val="00510CD0"/>
    <w:rsid w:val="005A493B"/>
    <w:rsid w:val="00677EDB"/>
    <w:rsid w:val="006A0951"/>
    <w:rsid w:val="00721511"/>
    <w:rsid w:val="007332E4"/>
    <w:rsid w:val="00821036"/>
    <w:rsid w:val="00850442"/>
    <w:rsid w:val="00960C56"/>
    <w:rsid w:val="009E13F8"/>
    <w:rsid w:val="00A620FE"/>
    <w:rsid w:val="00AA5462"/>
    <w:rsid w:val="00B1619B"/>
    <w:rsid w:val="00B814E8"/>
    <w:rsid w:val="00BD1B05"/>
    <w:rsid w:val="00D90CB5"/>
    <w:rsid w:val="00F96CC2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5A7D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2021-09-14T05:12:00Z</dcterms:created>
  <dcterms:modified xsi:type="dcterms:W3CDTF">2021-09-14T05:12:00Z</dcterms:modified>
</cp:coreProperties>
</file>