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6" w:rsidRPr="00C81CE1" w:rsidRDefault="00C20FE0" w:rsidP="00F528F0">
      <w:pPr>
        <w:pStyle w:val="Title"/>
        <w:rPr>
          <w:rFonts w:ascii="Arial Narrow" w:hAnsi="Arial Narrow" w:cs="Arial"/>
          <w:sz w:val="24"/>
          <w:szCs w:val="24"/>
        </w:rPr>
      </w:pPr>
      <w:r w:rsidRPr="00DE5E19">
        <w:rPr>
          <w:rFonts w:ascii="Arial Narrow" w:hAnsi="Arial Narrow" w:cs="Arial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8890</wp:posOffset>
            </wp:positionV>
            <wp:extent cx="1394460" cy="2126962"/>
            <wp:effectExtent l="0" t="0" r="0" b="0"/>
            <wp:wrapNone/>
            <wp:docPr id="3" name="Immagine 3" descr="D:\Roberta Marchionni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berta Marchionni\Desktop\immag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727" t="-19423" r="-7727" b="-19423"/>
                    <a:stretch/>
                  </pic:blipFill>
                  <pic:spPr bwMode="auto">
                    <a:xfrm>
                      <a:off x="0" y="0"/>
                      <a:ext cx="1395788" cy="21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78F" w:rsidRPr="000237B4">
        <w:rPr>
          <w:noProof/>
          <w:lang w:val="hr-HR" w:eastAsia="hr-HR"/>
        </w:rPr>
        <w:drawing>
          <wp:inline distT="0" distB="0" distL="0" distR="0">
            <wp:extent cx="777600" cy="950400"/>
            <wp:effectExtent l="0" t="0" r="3810" b="2540"/>
            <wp:docPr id="6" name="Immagine 6" descr="Valmiera –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miera – Stem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78F" w:rsidRPr="00C20FE0">
        <w:rPr>
          <w:rFonts w:ascii="Arial Narrow" w:hAnsi="Arial Narrow" w:cs="Arial"/>
          <w:sz w:val="28"/>
          <w:szCs w:val="28"/>
        </w:rPr>
        <w:t>CITTA’  DI VALMIERA</w:t>
      </w:r>
      <w:r w:rsidR="00C81CE1" w:rsidRPr="000237B4">
        <w:rPr>
          <w:noProof/>
          <w:sz w:val="4"/>
          <w:szCs w:val="4"/>
          <w:lang w:val="hr-HR" w:eastAsia="hr-HR"/>
        </w:rPr>
        <w:drawing>
          <wp:inline distT="0" distB="0" distL="0" distR="0">
            <wp:extent cx="727200" cy="925200"/>
            <wp:effectExtent l="0" t="0" r="0" b="8255"/>
            <wp:docPr id="2" name="Immagine 2" descr="Dignano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nanoStemm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02" w:rsidRPr="00C20FE0">
        <w:rPr>
          <w:rFonts w:ascii="Arial Narrow" w:hAnsi="Arial Narrow" w:cs="Arial"/>
          <w:sz w:val="28"/>
          <w:szCs w:val="28"/>
        </w:rPr>
        <w:t>C</w:t>
      </w:r>
      <w:r w:rsidR="00C02940" w:rsidRPr="00C20FE0">
        <w:rPr>
          <w:rFonts w:ascii="Arial Narrow" w:hAnsi="Arial Narrow" w:cs="Arial"/>
          <w:sz w:val="28"/>
          <w:szCs w:val="28"/>
        </w:rPr>
        <w:t>ITTA’ DI VODJAN-</w:t>
      </w:r>
      <w:r w:rsidR="00C02940" w:rsidRPr="000F1D46">
        <w:rPr>
          <w:rFonts w:ascii="Arial Narrow" w:hAnsi="Arial Narrow" w:cs="Arial"/>
          <w:sz w:val="28"/>
          <w:szCs w:val="28"/>
        </w:rPr>
        <w:t>DIGNANO</w:t>
      </w:r>
      <w:r w:rsidR="00DE5E19" w:rsidRPr="00C20FE0">
        <w:rPr>
          <w:rFonts w:ascii="Arial Narrow" w:hAnsi="Arial Narrow" w:cs="Arial"/>
          <w:sz w:val="28"/>
          <w:szCs w:val="28"/>
        </w:rPr>
        <w:t>CITTA’ DI VALLEFOGLIA</w:t>
      </w:r>
      <w:r w:rsidR="00CD5BDD">
        <w:rPr>
          <w:noProof/>
          <w:lang w:val="hr-HR" w:eastAsia="hr-HR"/>
        </w:rPr>
        <w:drawing>
          <wp:inline distT="0" distB="0" distL="0" distR="0">
            <wp:extent cx="2000250" cy="1419225"/>
            <wp:effectExtent l="0" t="0" r="0" b="9525"/>
            <wp:docPr id="1" name="Immagine 1" descr="https://eacea.ec.europa.eu/sites/eacea-site/files/eacea_2015_00550000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eacea.ec.europa.eu/sites/eacea-site/files/eacea_2015_00550000_i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56" w:rsidRDefault="00B5078F" w:rsidP="00442B56">
      <w:pPr>
        <w:rPr>
          <w:rFonts w:ascii="Arial Narrow" w:hAnsi="Arial Narrow" w:cs="Arial"/>
          <w:color w:val="000099"/>
          <w:szCs w:val="24"/>
        </w:rPr>
      </w:pPr>
      <w:r>
        <w:rPr>
          <w:rFonts w:ascii="Arial Narrow" w:hAnsi="Arial Narrow" w:cs="Arial"/>
          <w:szCs w:val="24"/>
        </w:rPr>
        <w:t xml:space="preserve">                                Lettonia                                                        </w:t>
      </w:r>
      <w:r w:rsidR="009B6593">
        <w:rPr>
          <w:rFonts w:ascii="Arial Narrow" w:hAnsi="Arial Narrow" w:cs="Arial"/>
          <w:szCs w:val="24"/>
        </w:rPr>
        <w:t xml:space="preserve">Croazia  </w:t>
      </w:r>
      <w:r>
        <w:rPr>
          <w:rFonts w:ascii="Arial Narrow" w:hAnsi="Arial Narrow" w:cs="Arial"/>
          <w:szCs w:val="24"/>
        </w:rPr>
        <w:t>Provincia di Pesaro e Urbino</w:t>
      </w:r>
    </w:p>
    <w:p w:rsidR="001A6BC7" w:rsidRDefault="001A6BC7" w:rsidP="00442B56">
      <w:pPr>
        <w:rPr>
          <w:rFonts w:ascii="Arial Narrow" w:hAnsi="Arial Narrow" w:cs="Arial"/>
          <w:color w:val="000099"/>
          <w:szCs w:val="24"/>
        </w:rPr>
      </w:pPr>
    </w:p>
    <w:p w:rsidR="001A6BC7" w:rsidRDefault="001A6BC7" w:rsidP="00442B56">
      <w:pPr>
        <w:rPr>
          <w:rFonts w:ascii="Arial Narrow" w:hAnsi="Arial Narrow" w:cs="Arial"/>
          <w:color w:val="000099"/>
          <w:szCs w:val="24"/>
        </w:rPr>
      </w:pPr>
    </w:p>
    <w:p w:rsidR="001A6BC7" w:rsidRDefault="001A6BC7" w:rsidP="00442B56">
      <w:pPr>
        <w:rPr>
          <w:rFonts w:ascii="Arial Narrow" w:hAnsi="Arial Narrow" w:cs="Arial"/>
          <w:color w:val="000099"/>
          <w:szCs w:val="24"/>
        </w:rPr>
      </w:pPr>
    </w:p>
    <w:p w:rsidR="00442B56" w:rsidRPr="001A6BC7" w:rsidRDefault="00F528F0" w:rsidP="00D73AEB">
      <w:pPr>
        <w:jc w:val="center"/>
        <w:rPr>
          <w:rFonts w:cs="Arial"/>
          <w:color w:val="000099"/>
          <w:sz w:val="32"/>
          <w:szCs w:val="32"/>
        </w:rPr>
      </w:pPr>
      <w:r w:rsidRPr="001A6BC7">
        <w:rPr>
          <w:rFonts w:cs="Arial"/>
          <w:color w:val="000099"/>
          <w:sz w:val="32"/>
          <w:szCs w:val="32"/>
        </w:rPr>
        <w:t>PROGRAMMA</w:t>
      </w:r>
      <w:r w:rsidR="00CB285D">
        <w:rPr>
          <w:rFonts w:cs="Arial"/>
          <w:color w:val="000099"/>
          <w:sz w:val="32"/>
          <w:szCs w:val="32"/>
        </w:rPr>
        <w:t xml:space="preserve"> EUROPA PER I CITTADINI 2014-202</w:t>
      </w:r>
      <w:r w:rsidRPr="001A6BC7">
        <w:rPr>
          <w:rFonts w:cs="Arial"/>
          <w:color w:val="000099"/>
          <w:sz w:val="32"/>
          <w:szCs w:val="32"/>
        </w:rPr>
        <w:t>0 “ TOWN TWINING”</w:t>
      </w:r>
    </w:p>
    <w:p w:rsidR="00F528F0" w:rsidRPr="00D73AEB" w:rsidRDefault="00F528F0" w:rsidP="00F528F0">
      <w:pPr>
        <w:jc w:val="center"/>
        <w:rPr>
          <w:rFonts w:cs="Arial"/>
          <w:color w:val="000099"/>
          <w:sz w:val="28"/>
          <w:szCs w:val="28"/>
        </w:rPr>
      </w:pPr>
    </w:p>
    <w:p w:rsidR="009B6593" w:rsidRPr="0052513B" w:rsidRDefault="009B6593" w:rsidP="00F528F0">
      <w:pPr>
        <w:jc w:val="center"/>
        <w:rPr>
          <w:rFonts w:cs="Arial"/>
          <w:color w:val="000099"/>
          <w:sz w:val="56"/>
          <w:szCs w:val="56"/>
        </w:rPr>
      </w:pPr>
      <w:r w:rsidRPr="0052513B">
        <w:rPr>
          <w:rFonts w:cs="Arial"/>
          <w:color w:val="000099"/>
          <w:sz w:val="56"/>
          <w:szCs w:val="56"/>
        </w:rPr>
        <w:t xml:space="preserve">GEMELLAGGIO CITTA’ DI VALLEFOGLIA, </w:t>
      </w:r>
      <w:r w:rsidR="0052513B">
        <w:rPr>
          <w:rFonts w:cs="Arial"/>
          <w:color w:val="000099"/>
          <w:sz w:val="56"/>
          <w:szCs w:val="56"/>
        </w:rPr>
        <w:tab/>
      </w:r>
      <w:r w:rsidR="0052513B">
        <w:rPr>
          <w:rFonts w:cs="Arial"/>
          <w:color w:val="000099"/>
          <w:sz w:val="56"/>
          <w:szCs w:val="56"/>
        </w:rPr>
        <w:tab/>
      </w:r>
      <w:r w:rsidR="0052513B">
        <w:rPr>
          <w:rFonts w:cs="Arial"/>
          <w:color w:val="000099"/>
          <w:sz w:val="56"/>
          <w:szCs w:val="56"/>
        </w:rPr>
        <w:tab/>
      </w:r>
      <w:r w:rsidRPr="0052513B">
        <w:rPr>
          <w:rFonts w:cs="Arial"/>
          <w:color w:val="000099"/>
          <w:sz w:val="56"/>
          <w:szCs w:val="56"/>
        </w:rPr>
        <w:t xml:space="preserve"> VOD</w:t>
      </w:r>
      <w:r w:rsidR="00CB285D">
        <w:rPr>
          <w:rFonts w:cs="Arial"/>
          <w:color w:val="000099"/>
          <w:sz w:val="56"/>
          <w:szCs w:val="56"/>
        </w:rPr>
        <w:t>N</w:t>
      </w:r>
      <w:r w:rsidRPr="0052513B">
        <w:rPr>
          <w:rFonts w:cs="Arial"/>
          <w:color w:val="000099"/>
          <w:sz w:val="56"/>
          <w:szCs w:val="56"/>
        </w:rPr>
        <w:t>JAN-DIGNANO</w:t>
      </w:r>
      <w:r w:rsidR="0052513B">
        <w:rPr>
          <w:rFonts w:cs="Arial"/>
          <w:color w:val="000099"/>
          <w:sz w:val="56"/>
          <w:szCs w:val="56"/>
        </w:rPr>
        <w:t xml:space="preserve"> (Croazia)</w:t>
      </w:r>
      <w:r w:rsidRPr="0052513B">
        <w:rPr>
          <w:rFonts w:cs="Arial"/>
          <w:color w:val="000099"/>
          <w:sz w:val="56"/>
          <w:szCs w:val="56"/>
        </w:rPr>
        <w:t xml:space="preserve"> E VALMIERA</w:t>
      </w:r>
      <w:r w:rsidR="0052513B">
        <w:rPr>
          <w:rFonts w:cs="Arial"/>
          <w:color w:val="000099"/>
          <w:sz w:val="56"/>
          <w:szCs w:val="56"/>
        </w:rPr>
        <w:t xml:space="preserve"> (Lettonia)</w:t>
      </w:r>
    </w:p>
    <w:p w:rsidR="001A6BC7" w:rsidRPr="00DE5E19" w:rsidRDefault="001A6BC7" w:rsidP="00F528F0">
      <w:pPr>
        <w:jc w:val="center"/>
        <w:rPr>
          <w:rFonts w:cs="Arial"/>
          <w:color w:val="000099"/>
          <w:sz w:val="36"/>
          <w:szCs w:val="36"/>
        </w:rPr>
      </w:pPr>
    </w:p>
    <w:p w:rsidR="00F528F0" w:rsidRPr="000F0DAD" w:rsidRDefault="00F528F0" w:rsidP="00D73AEB">
      <w:pPr>
        <w:pStyle w:val="HTMLPreformatted"/>
        <w:shd w:val="clear" w:color="auto" w:fill="FFFFFF"/>
        <w:rPr>
          <w:rFonts w:ascii="Arial" w:hAnsi="Arial" w:cs="Arial"/>
          <w:color w:val="000099"/>
          <w:sz w:val="24"/>
          <w:szCs w:val="24"/>
        </w:rPr>
      </w:pPr>
      <w:r w:rsidRPr="000F0DAD">
        <w:rPr>
          <w:rFonts w:ascii="Arial" w:hAnsi="Arial" w:cs="Arial"/>
          <w:color w:val="000099"/>
          <w:sz w:val="24"/>
          <w:szCs w:val="24"/>
        </w:rPr>
        <w:t>PROGETTO “INIZIARE DALL’ACCOGLIENZA PER OTTENERE UN’IDENTITA’ EUROPEA REALE EGENERARE INCLUSIONE”</w:t>
      </w:r>
    </w:p>
    <w:p w:rsidR="000237B4" w:rsidRDefault="000237B4" w:rsidP="001A6BC7">
      <w:pPr>
        <w:tabs>
          <w:tab w:val="left" w:pos="13740"/>
        </w:tabs>
        <w:jc w:val="center"/>
        <w:rPr>
          <w:rFonts w:cs="Arial"/>
          <w:color w:val="000099"/>
          <w:sz w:val="22"/>
          <w:szCs w:val="22"/>
        </w:rPr>
      </w:pPr>
    </w:p>
    <w:p w:rsidR="001A6BC7" w:rsidRDefault="001A6BC7" w:rsidP="001A6BC7">
      <w:pPr>
        <w:tabs>
          <w:tab w:val="left" w:pos="13740"/>
        </w:tabs>
        <w:jc w:val="center"/>
        <w:rPr>
          <w:rFonts w:cs="Arial"/>
          <w:color w:val="000099"/>
          <w:sz w:val="22"/>
          <w:szCs w:val="22"/>
        </w:rPr>
      </w:pPr>
    </w:p>
    <w:p w:rsidR="001A6BC7" w:rsidRDefault="00CB285D" w:rsidP="001A6BC7">
      <w:pPr>
        <w:tabs>
          <w:tab w:val="left" w:pos="13740"/>
        </w:tabs>
        <w:jc w:val="center"/>
        <w:rPr>
          <w:rFonts w:cs="Arial"/>
          <w:color w:val="000099"/>
          <w:sz w:val="22"/>
          <w:szCs w:val="22"/>
        </w:rPr>
      </w:pPr>
      <w:r>
        <w:rPr>
          <w:rFonts w:cs="Arial"/>
          <w:color w:val="C00000"/>
          <w:sz w:val="36"/>
          <w:szCs w:val="36"/>
          <w:u w:val="single"/>
        </w:rPr>
        <w:t xml:space="preserve">DAL </w:t>
      </w:r>
      <w:r w:rsidR="00D73AEB" w:rsidRPr="00965DEC">
        <w:rPr>
          <w:rFonts w:cs="Arial"/>
          <w:color w:val="C00000"/>
          <w:sz w:val="36"/>
          <w:szCs w:val="36"/>
          <w:u w:val="single"/>
        </w:rPr>
        <w:t>27 SETTEMBRE AL 1^ OTTOBRE 2016</w:t>
      </w:r>
    </w:p>
    <w:p w:rsidR="000237B4" w:rsidRDefault="000237B4" w:rsidP="00F528F0">
      <w:pPr>
        <w:tabs>
          <w:tab w:val="left" w:pos="13740"/>
        </w:tabs>
        <w:rPr>
          <w:rFonts w:cs="Arial"/>
          <w:color w:val="000099"/>
          <w:sz w:val="22"/>
          <w:szCs w:val="22"/>
        </w:rPr>
      </w:pPr>
    </w:p>
    <w:p w:rsidR="00D73AEB" w:rsidRDefault="00D73AEB" w:rsidP="00D73AEB">
      <w:pPr>
        <w:tabs>
          <w:tab w:val="left" w:pos="13740"/>
        </w:tabs>
        <w:rPr>
          <w:rFonts w:cs="Arial"/>
          <w:color w:val="C00000"/>
          <w:sz w:val="36"/>
          <w:szCs w:val="36"/>
          <w:u w:val="single"/>
        </w:rPr>
      </w:pPr>
    </w:p>
    <w:p w:rsidR="00AB7606" w:rsidRPr="00D73AEB" w:rsidRDefault="009B6593" w:rsidP="0052513B">
      <w:pPr>
        <w:pStyle w:val="ListParagraph"/>
        <w:tabs>
          <w:tab w:val="left" w:pos="13740"/>
        </w:tabs>
        <w:jc w:val="center"/>
        <w:rPr>
          <w:rFonts w:cs="Arial"/>
          <w:i/>
          <w:color w:val="000099"/>
          <w:sz w:val="36"/>
          <w:szCs w:val="36"/>
        </w:rPr>
      </w:pPr>
      <w:r w:rsidRPr="00D73AEB">
        <w:rPr>
          <w:rFonts w:cs="Arial"/>
          <w:i/>
          <w:color w:val="C00000"/>
          <w:sz w:val="36"/>
          <w:szCs w:val="36"/>
        </w:rPr>
        <w:t>PROGRAMMA</w:t>
      </w:r>
      <w:r w:rsidR="00997307">
        <w:rPr>
          <w:rFonts w:cs="Arial"/>
          <w:i/>
          <w:color w:val="C00000"/>
          <w:sz w:val="36"/>
          <w:szCs w:val="36"/>
        </w:rPr>
        <w:t xml:space="preserve"> </w:t>
      </w:r>
      <w:r w:rsidR="00FB6E9E" w:rsidRPr="00D73AEB">
        <w:rPr>
          <w:rFonts w:cs="Arial"/>
          <w:i/>
          <w:color w:val="C00000"/>
          <w:sz w:val="36"/>
          <w:szCs w:val="36"/>
        </w:rPr>
        <w:t>DELLE ATTIVITA’</w:t>
      </w:r>
    </w:p>
    <w:p w:rsidR="001A6BC7" w:rsidRDefault="001A6BC7" w:rsidP="00F528F0">
      <w:pPr>
        <w:tabs>
          <w:tab w:val="left" w:pos="13740"/>
        </w:tabs>
        <w:rPr>
          <w:rFonts w:cs="Arial"/>
          <w:color w:val="000099"/>
          <w:sz w:val="22"/>
          <w:szCs w:val="22"/>
        </w:rPr>
      </w:pPr>
    </w:p>
    <w:p w:rsidR="00AB7606" w:rsidRPr="00965DEC" w:rsidRDefault="00AB7606" w:rsidP="00965DEC">
      <w:pPr>
        <w:tabs>
          <w:tab w:val="left" w:pos="13740"/>
        </w:tabs>
        <w:ind w:left="142"/>
        <w:rPr>
          <w:rFonts w:cs="Arial"/>
          <w:color w:val="C00000"/>
          <w:szCs w:val="24"/>
        </w:rPr>
      </w:pPr>
      <w:r w:rsidRPr="00965DEC">
        <w:rPr>
          <w:rFonts w:cs="Arial"/>
          <w:color w:val="C00000"/>
          <w:szCs w:val="24"/>
        </w:rPr>
        <w:t>MARTEDI 27 SETTEMBRE</w:t>
      </w:r>
    </w:p>
    <w:p w:rsidR="00FB7D2A" w:rsidRPr="00AB7606" w:rsidRDefault="00FB7D2A" w:rsidP="00FB7D2A">
      <w:pPr>
        <w:pStyle w:val="ListParagraph"/>
        <w:tabs>
          <w:tab w:val="left" w:pos="13740"/>
        </w:tabs>
        <w:ind w:left="502"/>
        <w:rPr>
          <w:rFonts w:cs="Arial"/>
          <w:color w:val="C00000"/>
          <w:sz w:val="22"/>
          <w:szCs w:val="22"/>
        </w:rPr>
      </w:pPr>
    </w:p>
    <w:p w:rsidR="001A6BC7" w:rsidRDefault="0052513B" w:rsidP="00965DEC">
      <w:pPr>
        <w:tabs>
          <w:tab w:val="left" w:pos="13740"/>
        </w:tabs>
        <w:ind w:left="36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Ore 18.00 </w:t>
      </w:r>
      <w:r w:rsidR="009B6593">
        <w:rPr>
          <w:rFonts w:cs="Arial"/>
          <w:szCs w:val="24"/>
        </w:rPr>
        <w:t xml:space="preserve">Accoglienza </w:t>
      </w:r>
      <w:r w:rsidR="00AB7606" w:rsidRPr="001A6BC7">
        <w:rPr>
          <w:rFonts w:cs="Arial"/>
          <w:szCs w:val="24"/>
        </w:rPr>
        <w:t xml:space="preserve">degli studenti lettoni e </w:t>
      </w:r>
      <w:r>
        <w:rPr>
          <w:rFonts w:cs="Arial"/>
          <w:szCs w:val="24"/>
        </w:rPr>
        <w:t>croati.</w:t>
      </w:r>
    </w:p>
    <w:p w:rsidR="00335202" w:rsidRDefault="005717A5" w:rsidP="000048A9">
      <w:pPr>
        <w:tabs>
          <w:tab w:val="left" w:pos="13740"/>
        </w:tabs>
        <w:jc w:val="both"/>
        <w:rPr>
          <w:rFonts w:cs="Arial"/>
          <w:szCs w:val="24"/>
        </w:rPr>
      </w:pPr>
      <w:r w:rsidRPr="005717A5">
        <w:rPr>
          <w:rFonts w:cs="Arial"/>
          <w:szCs w:val="24"/>
        </w:rPr>
        <w:t>Esibizione dell’orchestra dell’Istituto</w:t>
      </w:r>
      <w:r w:rsidR="00FB6E9E">
        <w:rPr>
          <w:rFonts w:cs="Arial"/>
          <w:szCs w:val="24"/>
        </w:rPr>
        <w:t xml:space="preserve"> Comprensivo</w:t>
      </w:r>
      <w:r w:rsidRPr="005717A5">
        <w:rPr>
          <w:rFonts w:cs="Arial"/>
          <w:szCs w:val="24"/>
        </w:rPr>
        <w:t xml:space="preserve"> Pian del Bruscolo.</w:t>
      </w:r>
    </w:p>
    <w:p w:rsidR="000048A9" w:rsidRPr="000048A9" w:rsidRDefault="000048A9" w:rsidP="000048A9">
      <w:pPr>
        <w:tabs>
          <w:tab w:val="left" w:pos="13740"/>
        </w:tabs>
        <w:jc w:val="both"/>
        <w:rPr>
          <w:rFonts w:cs="Arial"/>
          <w:szCs w:val="24"/>
        </w:rPr>
      </w:pPr>
    </w:p>
    <w:p w:rsidR="00566A9C" w:rsidRPr="001A6BC7" w:rsidRDefault="00566A9C" w:rsidP="00965DEC">
      <w:pPr>
        <w:pStyle w:val="ListParagraph"/>
        <w:tabs>
          <w:tab w:val="left" w:pos="13740"/>
        </w:tabs>
        <w:ind w:left="502"/>
        <w:rPr>
          <w:rFonts w:cs="Arial"/>
          <w:color w:val="C00000"/>
          <w:szCs w:val="24"/>
        </w:rPr>
      </w:pPr>
      <w:r w:rsidRPr="001A6BC7">
        <w:rPr>
          <w:rFonts w:cs="Arial"/>
          <w:color w:val="C00000"/>
          <w:szCs w:val="24"/>
        </w:rPr>
        <w:t>MERCOLEDI 28 SETTEMBRE</w:t>
      </w:r>
    </w:p>
    <w:p w:rsidR="00FB7D2A" w:rsidRPr="00335202" w:rsidRDefault="00FB7D2A" w:rsidP="00FB7D2A">
      <w:pPr>
        <w:pStyle w:val="ListParagraph"/>
        <w:tabs>
          <w:tab w:val="left" w:pos="13740"/>
        </w:tabs>
        <w:ind w:left="502"/>
        <w:rPr>
          <w:rFonts w:cs="Arial"/>
          <w:color w:val="C00000"/>
          <w:sz w:val="22"/>
          <w:szCs w:val="22"/>
        </w:rPr>
      </w:pPr>
    </w:p>
    <w:p w:rsidR="000237B4" w:rsidRPr="001A6BC7" w:rsidRDefault="007E7905" w:rsidP="002A460F">
      <w:pPr>
        <w:tabs>
          <w:tab w:val="left" w:pos="13740"/>
        </w:tabs>
        <w:ind w:left="502"/>
        <w:rPr>
          <w:rFonts w:cs="Arial"/>
          <w:szCs w:val="24"/>
        </w:rPr>
      </w:pPr>
      <w:r w:rsidRPr="007E7905">
        <w:rPr>
          <w:rFonts w:cs="Arial"/>
          <w:b/>
          <w:szCs w:val="24"/>
        </w:rPr>
        <w:t>Orario scolastico</w:t>
      </w:r>
      <w:r>
        <w:rPr>
          <w:rFonts w:cs="Arial"/>
          <w:szCs w:val="24"/>
        </w:rPr>
        <w:t xml:space="preserve"> - L</w:t>
      </w:r>
      <w:r w:rsidR="0052513B">
        <w:rPr>
          <w:rFonts w:cs="Arial"/>
          <w:szCs w:val="24"/>
        </w:rPr>
        <w:t xml:space="preserve">aboratorio </w:t>
      </w:r>
      <w:r>
        <w:rPr>
          <w:rFonts w:cs="Arial"/>
          <w:szCs w:val="24"/>
        </w:rPr>
        <w:t xml:space="preserve">- </w:t>
      </w:r>
      <w:r w:rsidR="0052513B">
        <w:rPr>
          <w:rFonts w:cs="Arial"/>
          <w:szCs w:val="24"/>
        </w:rPr>
        <w:t>concorso di educazione c</w:t>
      </w:r>
      <w:r w:rsidR="00566A9C" w:rsidRPr="001A6BC7">
        <w:rPr>
          <w:rFonts w:cs="Arial"/>
          <w:szCs w:val="24"/>
        </w:rPr>
        <w:t>ivica sull’integrazione europea, multietnica e</w:t>
      </w:r>
      <w:r>
        <w:rPr>
          <w:rFonts w:cs="Arial"/>
          <w:szCs w:val="24"/>
        </w:rPr>
        <w:t xml:space="preserve">multireligiosa studenti </w:t>
      </w:r>
      <w:r w:rsidR="00FB6E9E">
        <w:rPr>
          <w:rFonts w:cs="Arial"/>
          <w:szCs w:val="24"/>
        </w:rPr>
        <w:t xml:space="preserve">  Istituti Comprensivi Pian del Bruscolo e Giovanni Paolo II.</w:t>
      </w:r>
    </w:p>
    <w:p w:rsidR="00A55DEA" w:rsidRPr="001A6BC7" w:rsidRDefault="00A55DEA" w:rsidP="00A55DEA">
      <w:pPr>
        <w:tabs>
          <w:tab w:val="left" w:pos="13740"/>
        </w:tabs>
        <w:spacing w:line="120" w:lineRule="auto"/>
        <w:ind w:left="505"/>
        <w:rPr>
          <w:rFonts w:cs="Arial"/>
          <w:szCs w:val="24"/>
        </w:rPr>
      </w:pPr>
    </w:p>
    <w:p w:rsidR="005717A5" w:rsidRDefault="0052513B" w:rsidP="005717A5">
      <w:pPr>
        <w:tabs>
          <w:tab w:val="left" w:pos="13740"/>
        </w:tabs>
        <w:ind w:left="142"/>
        <w:rPr>
          <w:rFonts w:cs="Arial"/>
          <w:szCs w:val="24"/>
        </w:rPr>
      </w:pPr>
      <w:r>
        <w:rPr>
          <w:rFonts w:cs="Arial"/>
          <w:b/>
          <w:szCs w:val="24"/>
        </w:rPr>
        <w:t>Ore</w:t>
      </w:r>
      <w:r w:rsidR="00566A9C" w:rsidRPr="001A6BC7">
        <w:rPr>
          <w:rFonts w:cs="Arial"/>
          <w:b/>
          <w:szCs w:val="24"/>
        </w:rPr>
        <w:t xml:space="preserve"> 15.00</w:t>
      </w:r>
      <w:r w:rsidR="007E7905">
        <w:rPr>
          <w:rFonts w:cs="Arial"/>
          <w:szCs w:val="24"/>
        </w:rPr>
        <w:t xml:space="preserve">- </w:t>
      </w:r>
      <w:r w:rsidR="00566A9C" w:rsidRPr="001A6BC7">
        <w:rPr>
          <w:rFonts w:cs="Arial"/>
          <w:szCs w:val="24"/>
        </w:rPr>
        <w:t>Visita da parte degli studenti del territorio Comunale</w:t>
      </w:r>
      <w:r w:rsidR="007E7905">
        <w:rPr>
          <w:rFonts w:cs="Arial"/>
          <w:szCs w:val="24"/>
        </w:rPr>
        <w:t>.  Costruzione del “</w:t>
      </w:r>
      <w:r w:rsidR="00335202" w:rsidRPr="001A6BC7">
        <w:rPr>
          <w:rFonts w:cs="Arial"/>
          <w:szCs w:val="24"/>
        </w:rPr>
        <w:t>giardino europeo</w:t>
      </w:r>
      <w:r w:rsidR="007E7905">
        <w:rPr>
          <w:rFonts w:cs="Arial"/>
          <w:szCs w:val="24"/>
        </w:rPr>
        <w:t>”</w:t>
      </w:r>
      <w:r w:rsidR="005717A5">
        <w:rPr>
          <w:rFonts w:cs="Arial"/>
          <w:szCs w:val="24"/>
        </w:rPr>
        <w:t xml:space="preserve"> con piantumazione di specie    </w:t>
      </w:r>
    </w:p>
    <w:p w:rsidR="00DD420F" w:rsidRPr="001A6BC7" w:rsidRDefault="005717A5" w:rsidP="005717A5">
      <w:pPr>
        <w:tabs>
          <w:tab w:val="left" w:pos="13740"/>
        </w:tabs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arboree </w:t>
      </w:r>
      <w:r w:rsidR="007E7905">
        <w:rPr>
          <w:rFonts w:cs="Arial"/>
          <w:szCs w:val="24"/>
        </w:rPr>
        <w:t xml:space="preserve">presso il </w:t>
      </w:r>
      <w:r>
        <w:rPr>
          <w:rFonts w:cs="Arial"/>
          <w:szCs w:val="24"/>
        </w:rPr>
        <w:t>parco “</w:t>
      </w:r>
      <w:r w:rsidR="007E7905">
        <w:rPr>
          <w:rFonts w:cs="Arial"/>
          <w:szCs w:val="24"/>
        </w:rPr>
        <w:t>La Vecchia Fonte</w:t>
      </w:r>
      <w:r>
        <w:rPr>
          <w:rFonts w:cs="Arial"/>
          <w:szCs w:val="24"/>
        </w:rPr>
        <w:t xml:space="preserve">” </w:t>
      </w:r>
      <w:r w:rsidR="007E7905">
        <w:rPr>
          <w:rFonts w:cs="Arial"/>
          <w:szCs w:val="24"/>
        </w:rPr>
        <w:t>di Sant’Angelo in Lizzola</w:t>
      </w:r>
      <w:r w:rsidR="00335202" w:rsidRPr="001A6BC7">
        <w:rPr>
          <w:rFonts w:cs="Arial"/>
          <w:szCs w:val="24"/>
        </w:rPr>
        <w:t>.</w:t>
      </w:r>
    </w:p>
    <w:p w:rsidR="00566A9C" w:rsidRDefault="00566A9C" w:rsidP="00566A9C">
      <w:pPr>
        <w:tabs>
          <w:tab w:val="left" w:pos="13740"/>
        </w:tabs>
        <w:ind w:left="502"/>
        <w:rPr>
          <w:rFonts w:cs="Arial"/>
          <w:color w:val="000099"/>
          <w:sz w:val="20"/>
        </w:rPr>
      </w:pPr>
    </w:p>
    <w:p w:rsidR="00335202" w:rsidRPr="001A6BC7" w:rsidRDefault="00335202" w:rsidP="00965DEC">
      <w:pPr>
        <w:pStyle w:val="ListParagraph"/>
        <w:tabs>
          <w:tab w:val="left" w:pos="13740"/>
        </w:tabs>
        <w:ind w:left="502"/>
        <w:rPr>
          <w:rFonts w:cs="Arial"/>
          <w:color w:val="C00000"/>
          <w:szCs w:val="24"/>
        </w:rPr>
      </w:pPr>
      <w:r w:rsidRPr="001A6BC7">
        <w:rPr>
          <w:rFonts w:cs="Arial"/>
          <w:color w:val="C00000"/>
          <w:szCs w:val="24"/>
        </w:rPr>
        <w:t>GIOVEDI  29 SETTEMBRE</w:t>
      </w:r>
    </w:p>
    <w:p w:rsidR="00FB7D2A" w:rsidRPr="00DD420F" w:rsidRDefault="00FB7D2A" w:rsidP="00FB7D2A">
      <w:pPr>
        <w:pStyle w:val="ListParagraph"/>
        <w:tabs>
          <w:tab w:val="left" w:pos="13740"/>
        </w:tabs>
        <w:ind w:left="502"/>
        <w:rPr>
          <w:rFonts w:cs="Arial"/>
          <w:color w:val="C00000"/>
          <w:sz w:val="22"/>
          <w:szCs w:val="22"/>
        </w:rPr>
      </w:pPr>
    </w:p>
    <w:p w:rsidR="00FB6E9E" w:rsidRPr="001A6BC7" w:rsidRDefault="007E7905" w:rsidP="00FB6E9E">
      <w:pPr>
        <w:tabs>
          <w:tab w:val="left" w:pos="13740"/>
        </w:tabs>
        <w:ind w:left="502"/>
        <w:rPr>
          <w:rFonts w:cs="Arial"/>
          <w:szCs w:val="24"/>
        </w:rPr>
      </w:pPr>
      <w:r w:rsidRPr="007E7905">
        <w:rPr>
          <w:rFonts w:cs="Arial"/>
          <w:b/>
          <w:szCs w:val="24"/>
        </w:rPr>
        <w:t>Orario scolastico</w:t>
      </w:r>
      <w:r>
        <w:rPr>
          <w:rFonts w:cs="Arial"/>
          <w:b/>
          <w:szCs w:val="24"/>
        </w:rPr>
        <w:t xml:space="preserve"> - </w:t>
      </w:r>
      <w:r w:rsidR="00335202" w:rsidRPr="001A6BC7">
        <w:rPr>
          <w:rFonts w:cs="Arial"/>
          <w:szCs w:val="24"/>
        </w:rPr>
        <w:t xml:space="preserve">Laboratorio </w:t>
      </w:r>
      <w:r>
        <w:rPr>
          <w:rFonts w:cs="Arial"/>
          <w:szCs w:val="24"/>
        </w:rPr>
        <w:t>- Concorso di educazione c</w:t>
      </w:r>
      <w:r w:rsidR="00335202" w:rsidRPr="001A6BC7">
        <w:rPr>
          <w:rFonts w:cs="Arial"/>
          <w:szCs w:val="24"/>
        </w:rPr>
        <w:t xml:space="preserve">ivica sull’integrazione europea, multietnica e </w:t>
      </w:r>
      <w:r>
        <w:rPr>
          <w:rFonts w:cs="Arial"/>
          <w:szCs w:val="24"/>
        </w:rPr>
        <w:t>multireligiosastudenti</w:t>
      </w:r>
      <w:r w:rsidR="00FB6E9E">
        <w:rPr>
          <w:rFonts w:cs="Arial"/>
          <w:szCs w:val="24"/>
        </w:rPr>
        <w:t xml:space="preserve"> Istituti Comprensivi Pian del Bruscolo e Giovanni Paolo II.</w:t>
      </w:r>
    </w:p>
    <w:p w:rsidR="00335202" w:rsidRPr="001A6BC7" w:rsidRDefault="00335202" w:rsidP="00335202">
      <w:pPr>
        <w:pStyle w:val="ListParagraph"/>
        <w:tabs>
          <w:tab w:val="left" w:pos="13740"/>
        </w:tabs>
        <w:ind w:left="502"/>
        <w:rPr>
          <w:rFonts w:cs="Arial"/>
          <w:szCs w:val="24"/>
        </w:rPr>
      </w:pPr>
    </w:p>
    <w:p w:rsidR="00335202" w:rsidRDefault="007E7905" w:rsidP="00335202">
      <w:pPr>
        <w:pStyle w:val="ListParagraph"/>
        <w:tabs>
          <w:tab w:val="left" w:pos="13740"/>
        </w:tabs>
        <w:ind w:left="502"/>
        <w:rPr>
          <w:rFonts w:cs="Arial"/>
          <w:szCs w:val="24"/>
        </w:rPr>
      </w:pPr>
      <w:r w:rsidRPr="002A460F">
        <w:rPr>
          <w:rFonts w:cs="Arial"/>
          <w:b/>
          <w:szCs w:val="24"/>
        </w:rPr>
        <w:t>O</w:t>
      </w:r>
      <w:r w:rsidR="002A460F" w:rsidRPr="002A460F">
        <w:rPr>
          <w:rFonts w:cs="Arial"/>
          <w:b/>
          <w:szCs w:val="24"/>
        </w:rPr>
        <w:t>re 15</w:t>
      </w:r>
      <w:r w:rsidR="00335202" w:rsidRPr="002A460F">
        <w:rPr>
          <w:rFonts w:cs="Arial"/>
          <w:b/>
          <w:szCs w:val="24"/>
        </w:rPr>
        <w:t>.00</w:t>
      </w:r>
      <w:r w:rsidR="00335202" w:rsidRPr="001A6BC7">
        <w:rPr>
          <w:rFonts w:cs="Arial"/>
          <w:szCs w:val="24"/>
        </w:rPr>
        <w:t xml:space="preserve"> Attività multigenerazionali </w:t>
      </w:r>
      <w:r w:rsidR="002A460F">
        <w:rPr>
          <w:rFonts w:cs="Arial"/>
          <w:szCs w:val="24"/>
        </w:rPr>
        <w:t xml:space="preserve">(arte, musica, sport, giochi) </w:t>
      </w:r>
      <w:r w:rsidR="00335202" w:rsidRPr="001A6BC7">
        <w:rPr>
          <w:rFonts w:cs="Arial"/>
          <w:szCs w:val="24"/>
        </w:rPr>
        <w:t xml:space="preserve">presso il </w:t>
      </w:r>
      <w:r w:rsidR="00335202" w:rsidRPr="002A460F">
        <w:rPr>
          <w:rFonts w:cs="Arial"/>
          <w:szCs w:val="24"/>
        </w:rPr>
        <w:t xml:space="preserve">Centro Intergenerazionale </w:t>
      </w:r>
      <w:r w:rsidR="002A460F" w:rsidRPr="002A460F">
        <w:rPr>
          <w:rFonts w:cs="Arial"/>
          <w:szCs w:val="24"/>
        </w:rPr>
        <w:t>di</w:t>
      </w:r>
      <w:r w:rsidR="00335202" w:rsidRPr="002A460F">
        <w:rPr>
          <w:rFonts w:cs="Arial"/>
          <w:szCs w:val="24"/>
        </w:rPr>
        <w:t>.Cappone</w:t>
      </w:r>
    </w:p>
    <w:p w:rsidR="002A460F" w:rsidRDefault="002A460F" w:rsidP="00335202">
      <w:pPr>
        <w:pStyle w:val="ListParagraph"/>
        <w:tabs>
          <w:tab w:val="left" w:pos="13740"/>
        </w:tabs>
        <w:ind w:left="502"/>
        <w:rPr>
          <w:rFonts w:cs="Arial"/>
          <w:b/>
          <w:szCs w:val="24"/>
        </w:rPr>
      </w:pPr>
    </w:p>
    <w:p w:rsidR="002A460F" w:rsidRPr="001A6BC7" w:rsidRDefault="002A460F" w:rsidP="00335202">
      <w:pPr>
        <w:pStyle w:val="ListParagraph"/>
        <w:tabs>
          <w:tab w:val="left" w:pos="13740"/>
        </w:tabs>
        <w:ind w:left="502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Ore 16,00   </w:t>
      </w:r>
      <w:r w:rsidRPr="002A460F">
        <w:rPr>
          <w:rFonts w:cs="Arial"/>
          <w:szCs w:val="24"/>
        </w:rPr>
        <w:t>Discussione sul sistema europeo di istruzione e l’uso delle ICT nell’educazione</w:t>
      </w:r>
    </w:p>
    <w:p w:rsidR="00A55DEA" w:rsidRPr="001A6BC7" w:rsidRDefault="00A55DEA" w:rsidP="00A55DEA">
      <w:pPr>
        <w:pStyle w:val="ListParagraph"/>
        <w:tabs>
          <w:tab w:val="left" w:pos="13740"/>
        </w:tabs>
        <w:spacing w:line="120" w:lineRule="auto"/>
        <w:ind w:left="505"/>
        <w:rPr>
          <w:rFonts w:cs="Arial"/>
          <w:szCs w:val="24"/>
        </w:rPr>
      </w:pPr>
    </w:p>
    <w:p w:rsidR="00C81CE1" w:rsidRPr="001A6BC7" w:rsidRDefault="00335202" w:rsidP="00C81CE1">
      <w:pPr>
        <w:tabs>
          <w:tab w:val="left" w:pos="13740"/>
        </w:tabs>
        <w:rPr>
          <w:rFonts w:cs="Arial"/>
          <w:szCs w:val="24"/>
        </w:rPr>
      </w:pPr>
      <w:r w:rsidRPr="001A6BC7">
        <w:rPr>
          <w:rFonts w:cs="Arial"/>
          <w:b/>
          <w:szCs w:val="24"/>
        </w:rPr>
        <w:t>ORE 18.00</w:t>
      </w:r>
      <w:r w:rsidR="005717A5">
        <w:rPr>
          <w:rFonts w:cs="Arial"/>
          <w:szCs w:val="24"/>
        </w:rPr>
        <w:t>Accoglienza</w:t>
      </w:r>
      <w:r w:rsidR="00704CAF">
        <w:rPr>
          <w:rFonts w:cs="Arial"/>
          <w:szCs w:val="24"/>
        </w:rPr>
        <w:t xml:space="preserve"> ragazzi </w:t>
      </w:r>
      <w:r w:rsidR="00D73AEB">
        <w:rPr>
          <w:rFonts w:cs="Arial"/>
          <w:szCs w:val="24"/>
        </w:rPr>
        <w:t>delle città gemellat</w:t>
      </w:r>
      <w:r w:rsidR="002A460F">
        <w:rPr>
          <w:rFonts w:cs="Arial"/>
          <w:szCs w:val="24"/>
        </w:rPr>
        <w:t>e che partecipano ai “</w:t>
      </w:r>
      <w:r w:rsidR="00D73AEB">
        <w:rPr>
          <w:rFonts w:cs="Arial"/>
          <w:szCs w:val="24"/>
        </w:rPr>
        <w:t>Giochi europei della gioventù”.</w:t>
      </w:r>
    </w:p>
    <w:p w:rsidR="00DD420F" w:rsidRDefault="00DD420F" w:rsidP="002A460F">
      <w:pPr>
        <w:tabs>
          <w:tab w:val="left" w:pos="13740"/>
        </w:tabs>
        <w:rPr>
          <w:rFonts w:cs="Arial"/>
          <w:color w:val="000099"/>
          <w:sz w:val="20"/>
        </w:rPr>
      </w:pPr>
    </w:p>
    <w:p w:rsidR="001A6BC7" w:rsidRDefault="001A6BC7" w:rsidP="00335202">
      <w:pPr>
        <w:pStyle w:val="ListParagraph"/>
        <w:tabs>
          <w:tab w:val="left" w:pos="13740"/>
        </w:tabs>
        <w:ind w:left="502"/>
        <w:rPr>
          <w:rFonts w:cs="Arial"/>
          <w:color w:val="000099"/>
          <w:sz w:val="20"/>
        </w:rPr>
      </w:pPr>
    </w:p>
    <w:p w:rsidR="00DD420F" w:rsidRPr="001A6BC7" w:rsidRDefault="00DD420F" w:rsidP="00965DEC">
      <w:pPr>
        <w:pStyle w:val="ListParagraph"/>
        <w:tabs>
          <w:tab w:val="left" w:pos="13740"/>
        </w:tabs>
        <w:ind w:left="502"/>
        <w:rPr>
          <w:rFonts w:cs="Arial"/>
          <w:color w:val="C00000"/>
          <w:szCs w:val="24"/>
        </w:rPr>
      </w:pPr>
      <w:r w:rsidRPr="001A6BC7">
        <w:rPr>
          <w:rFonts w:cs="Arial"/>
          <w:color w:val="C00000"/>
          <w:szCs w:val="24"/>
        </w:rPr>
        <w:t>VENERDI  30 SETTEMBRE</w:t>
      </w:r>
    </w:p>
    <w:p w:rsidR="00FB7D2A" w:rsidRDefault="00FB7D2A" w:rsidP="00FB7D2A">
      <w:pPr>
        <w:pStyle w:val="ListParagraph"/>
        <w:tabs>
          <w:tab w:val="left" w:pos="13740"/>
        </w:tabs>
        <w:ind w:left="502"/>
        <w:rPr>
          <w:rFonts w:cs="Arial"/>
          <w:color w:val="C00000"/>
          <w:sz w:val="22"/>
          <w:szCs w:val="22"/>
        </w:rPr>
      </w:pPr>
    </w:p>
    <w:p w:rsidR="00704CAF" w:rsidRDefault="00B77B77" w:rsidP="002A460F">
      <w:pPr>
        <w:tabs>
          <w:tab w:val="left" w:pos="13740"/>
        </w:tabs>
        <w:rPr>
          <w:rFonts w:cs="Arial"/>
          <w:szCs w:val="24"/>
        </w:rPr>
      </w:pPr>
      <w:r>
        <w:rPr>
          <w:rFonts w:cs="Arial"/>
          <w:b/>
          <w:szCs w:val="24"/>
        </w:rPr>
        <w:t>Ore</w:t>
      </w:r>
      <w:r w:rsidR="00337B21" w:rsidRPr="001A6BC7">
        <w:rPr>
          <w:rFonts w:cs="Arial"/>
          <w:b/>
          <w:szCs w:val="24"/>
        </w:rPr>
        <w:t xml:space="preserve"> 10.00</w:t>
      </w:r>
      <w:r w:rsidR="002A460F">
        <w:rPr>
          <w:rFonts w:cs="Arial"/>
          <w:szCs w:val="24"/>
        </w:rPr>
        <w:t xml:space="preserve"> Brainstorming su </w:t>
      </w:r>
      <w:r w:rsidR="00DD420F" w:rsidRPr="001A6BC7">
        <w:rPr>
          <w:rFonts w:cs="Arial"/>
          <w:szCs w:val="24"/>
        </w:rPr>
        <w:t xml:space="preserve"> “</w:t>
      </w:r>
      <w:r w:rsidR="00DD420F" w:rsidRPr="002A460F">
        <w:rPr>
          <w:rFonts w:cs="Arial"/>
          <w:i/>
          <w:szCs w:val="24"/>
        </w:rPr>
        <w:t>Il fut</w:t>
      </w:r>
      <w:r w:rsidR="00704CAF" w:rsidRPr="002A460F">
        <w:rPr>
          <w:rFonts w:cs="Arial"/>
          <w:i/>
          <w:szCs w:val="24"/>
        </w:rPr>
        <w:t>uro della cittadinanza europea,</w:t>
      </w:r>
      <w:r w:rsidR="002A460F" w:rsidRPr="002A460F">
        <w:rPr>
          <w:rFonts w:cs="Arial"/>
          <w:i/>
          <w:szCs w:val="24"/>
        </w:rPr>
        <w:t xml:space="preserve">la </w:t>
      </w:r>
      <w:r w:rsidR="00DD420F" w:rsidRPr="002A460F">
        <w:rPr>
          <w:rFonts w:cs="Arial"/>
          <w:i/>
          <w:szCs w:val="24"/>
        </w:rPr>
        <w:t xml:space="preserve">migrazione  </w:t>
      </w:r>
      <w:r w:rsidR="002A460F" w:rsidRPr="002A460F">
        <w:rPr>
          <w:rFonts w:cs="Arial"/>
          <w:i/>
          <w:szCs w:val="24"/>
        </w:rPr>
        <w:t>l’</w:t>
      </w:r>
      <w:r w:rsidR="00DD420F" w:rsidRPr="002A460F">
        <w:rPr>
          <w:rFonts w:cs="Arial"/>
          <w:i/>
          <w:szCs w:val="24"/>
        </w:rPr>
        <w:t xml:space="preserve">integrazione </w:t>
      </w:r>
      <w:r w:rsidR="002A460F" w:rsidRPr="002A460F">
        <w:rPr>
          <w:rFonts w:cs="Arial"/>
          <w:i/>
          <w:szCs w:val="24"/>
        </w:rPr>
        <w:t xml:space="preserve"> dei cittadini provenienti da paesi terzi</w:t>
      </w:r>
      <w:r w:rsidR="002A460F">
        <w:rPr>
          <w:rFonts w:cs="Arial"/>
          <w:szCs w:val="24"/>
        </w:rPr>
        <w:t xml:space="preserve">” </w:t>
      </w:r>
    </w:p>
    <w:p w:rsidR="00DD420F" w:rsidRPr="001A6BC7" w:rsidRDefault="002A460F" w:rsidP="00DD420F">
      <w:pPr>
        <w:tabs>
          <w:tab w:val="left" w:pos="137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Sede Municipale </w:t>
      </w:r>
    </w:p>
    <w:p w:rsidR="00FB7D2A" w:rsidRPr="001A6BC7" w:rsidRDefault="00FB7D2A" w:rsidP="00FB7D2A">
      <w:pPr>
        <w:tabs>
          <w:tab w:val="left" w:pos="13740"/>
        </w:tabs>
        <w:spacing w:line="120" w:lineRule="auto"/>
        <w:rPr>
          <w:rFonts w:cs="Arial"/>
          <w:szCs w:val="24"/>
        </w:rPr>
      </w:pPr>
    </w:p>
    <w:p w:rsidR="002A460F" w:rsidRDefault="00B77B77" w:rsidP="00FB7D2A">
      <w:pPr>
        <w:tabs>
          <w:tab w:val="left" w:pos="13740"/>
        </w:tabs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Ore</w:t>
      </w:r>
      <w:r w:rsidR="00337B21" w:rsidRPr="001A6BC7">
        <w:rPr>
          <w:rFonts w:cs="Arial"/>
          <w:b/>
          <w:szCs w:val="24"/>
        </w:rPr>
        <w:t xml:space="preserve"> 11.30</w:t>
      </w:r>
      <w:r w:rsidR="002A460F">
        <w:rPr>
          <w:rFonts w:cs="Arial"/>
          <w:szCs w:val="24"/>
        </w:rPr>
        <w:t>Sottoscrizione del Patto di Gemellaggio</w:t>
      </w:r>
      <w:r>
        <w:rPr>
          <w:rFonts w:cs="Arial"/>
          <w:szCs w:val="24"/>
        </w:rPr>
        <w:t xml:space="preserve"> con esecuzione  degli Inni da parte dell</w:t>
      </w:r>
      <w:r w:rsidRPr="001A6BC7">
        <w:rPr>
          <w:rFonts w:cs="Arial"/>
          <w:szCs w:val="24"/>
        </w:rPr>
        <w:t xml:space="preserve">’Orchestra dell’Istituto Comprensivo Statale </w:t>
      </w:r>
    </w:p>
    <w:p w:rsidR="00965DEC" w:rsidRDefault="00B77B77" w:rsidP="00FB7D2A">
      <w:pPr>
        <w:tabs>
          <w:tab w:val="left" w:pos="13740"/>
        </w:tabs>
        <w:rPr>
          <w:rFonts w:cs="Arial"/>
          <w:szCs w:val="24"/>
        </w:rPr>
      </w:pPr>
      <w:r>
        <w:rPr>
          <w:rFonts w:cs="Arial"/>
          <w:szCs w:val="24"/>
        </w:rPr>
        <w:t>Pian del Bruscolo.</w:t>
      </w:r>
    </w:p>
    <w:p w:rsidR="00FB7D2A" w:rsidRPr="001A6BC7" w:rsidRDefault="00B77B77" w:rsidP="00FB7D2A">
      <w:pPr>
        <w:tabs>
          <w:tab w:val="left" w:pos="13740"/>
        </w:tabs>
        <w:rPr>
          <w:rFonts w:cs="Arial"/>
          <w:szCs w:val="24"/>
        </w:rPr>
      </w:pPr>
      <w:r w:rsidRPr="00B77B77">
        <w:rPr>
          <w:rFonts w:cs="Arial"/>
          <w:b/>
          <w:szCs w:val="24"/>
        </w:rPr>
        <w:t>Ore 12,15</w:t>
      </w:r>
      <w:r w:rsidR="002A460F">
        <w:rPr>
          <w:rFonts w:cs="Arial"/>
          <w:szCs w:val="24"/>
        </w:rPr>
        <w:t xml:space="preserve">Inaugurazione </w:t>
      </w:r>
      <w:r w:rsidR="00D73AEB">
        <w:rPr>
          <w:rFonts w:cs="Arial"/>
          <w:szCs w:val="24"/>
        </w:rPr>
        <w:t>dell’</w:t>
      </w:r>
      <w:r w:rsidR="00337B21" w:rsidRPr="001A6BC7">
        <w:rPr>
          <w:rFonts w:cs="Arial"/>
          <w:szCs w:val="24"/>
        </w:rPr>
        <w:t xml:space="preserve"> “</w:t>
      </w:r>
      <w:r w:rsidR="00337B21" w:rsidRPr="000048A9">
        <w:rPr>
          <w:rFonts w:cs="Arial"/>
          <w:i/>
          <w:szCs w:val="24"/>
        </w:rPr>
        <w:t>Anf</w:t>
      </w:r>
      <w:r w:rsidRPr="000048A9">
        <w:rPr>
          <w:rFonts w:cs="Arial"/>
          <w:i/>
          <w:szCs w:val="24"/>
        </w:rPr>
        <w:t>iteatro dei cittadini d’Europa</w:t>
      </w:r>
      <w:r>
        <w:rPr>
          <w:rFonts w:cs="Arial"/>
          <w:szCs w:val="24"/>
        </w:rPr>
        <w:t>” presso il Parco della Vecchia Fonte di Sant’Angelo in Lizzola</w:t>
      </w:r>
    </w:p>
    <w:p w:rsidR="00FB7D2A" w:rsidRPr="001A6BC7" w:rsidRDefault="00FB7D2A" w:rsidP="00FB7D2A">
      <w:pPr>
        <w:tabs>
          <w:tab w:val="left" w:pos="13740"/>
        </w:tabs>
        <w:spacing w:line="120" w:lineRule="auto"/>
        <w:rPr>
          <w:rFonts w:cs="Arial"/>
          <w:szCs w:val="24"/>
        </w:rPr>
      </w:pPr>
    </w:p>
    <w:p w:rsidR="00337B21" w:rsidRPr="001A6BC7" w:rsidRDefault="00B77B77" w:rsidP="00FB7D2A">
      <w:pPr>
        <w:tabs>
          <w:tab w:val="left" w:pos="13740"/>
        </w:tabs>
        <w:rPr>
          <w:rFonts w:cs="Arial"/>
          <w:szCs w:val="24"/>
        </w:rPr>
      </w:pPr>
      <w:r>
        <w:rPr>
          <w:rFonts w:cs="Arial"/>
          <w:b/>
          <w:szCs w:val="24"/>
        </w:rPr>
        <w:t>Ore</w:t>
      </w:r>
      <w:r w:rsidR="00337B21" w:rsidRPr="001A6BC7">
        <w:rPr>
          <w:rFonts w:cs="Arial"/>
          <w:b/>
          <w:szCs w:val="24"/>
        </w:rPr>
        <w:t xml:space="preserve"> 15.00</w:t>
      </w:r>
      <w:r>
        <w:rPr>
          <w:rFonts w:cs="Arial"/>
          <w:szCs w:val="24"/>
        </w:rPr>
        <w:t>Giochi europei della Gioventù</w:t>
      </w:r>
      <w:r w:rsidR="00337B21" w:rsidRPr="001A6BC7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>i ragazzi delle città gemellate presso i vari i</w:t>
      </w:r>
      <w:r w:rsidR="00D73AEB">
        <w:rPr>
          <w:rFonts w:cs="Arial"/>
          <w:szCs w:val="24"/>
        </w:rPr>
        <w:t>mpianti sportivi</w:t>
      </w:r>
      <w:r w:rsidR="000F1D46">
        <w:rPr>
          <w:rFonts w:cs="Arial"/>
          <w:szCs w:val="24"/>
        </w:rPr>
        <w:t>comunali.</w:t>
      </w:r>
    </w:p>
    <w:p w:rsidR="00FB7D2A" w:rsidRPr="001A6BC7" w:rsidRDefault="00FB7D2A" w:rsidP="00FB7D2A">
      <w:pPr>
        <w:tabs>
          <w:tab w:val="left" w:pos="13740"/>
        </w:tabs>
        <w:spacing w:line="120" w:lineRule="auto"/>
        <w:rPr>
          <w:rFonts w:cs="Arial"/>
          <w:szCs w:val="24"/>
        </w:rPr>
      </w:pPr>
    </w:p>
    <w:p w:rsidR="000048A9" w:rsidRDefault="00337B21" w:rsidP="000048A9">
      <w:pPr>
        <w:tabs>
          <w:tab w:val="left" w:pos="13740"/>
        </w:tabs>
        <w:rPr>
          <w:rFonts w:cs="Arial"/>
          <w:szCs w:val="24"/>
        </w:rPr>
      </w:pPr>
      <w:r w:rsidRPr="001A6BC7">
        <w:rPr>
          <w:rFonts w:cs="Arial"/>
          <w:b/>
          <w:szCs w:val="24"/>
        </w:rPr>
        <w:t>O</w:t>
      </w:r>
      <w:r w:rsidR="000048A9">
        <w:rPr>
          <w:rFonts w:cs="Arial"/>
          <w:b/>
          <w:szCs w:val="24"/>
        </w:rPr>
        <w:t xml:space="preserve">re </w:t>
      </w:r>
      <w:r w:rsidRPr="001A6BC7">
        <w:rPr>
          <w:rFonts w:cs="Arial"/>
          <w:b/>
          <w:szCs w:val="24"/>
        </w:rPr>
        <w:t>16.30</w:t>
      </w:r>
      <w:r w:rsidR="00B77B77">
        <w:rPr>
          <w:rFonts w:cs="Arial"/>
          <w:szCs w:val="24"/>
        </w:rPr>
        <w:t>Focus tematico sul</w:t>
      </w:r>
      <w:r w:rsidR="0013565E">
        <w:rPr>
          <w:rFonts w:cs="Arial"/>
          <w:szCs w:val="24"/>
        </w:rPr>
        <w:t xml:space="preserve">la </w:t>
      </w:r>
      <w:r w:rsidR="00B77B77">
        <w:rPr>
          <w:rFonts w:cs="Arial"/>
          <w:szCs w:val="24"/>
        </w:rPr>
        <w:t>“</w:t>
      </w:r>
      <w:r w:rsidR="00CB285D">
        <w:rPr>
          <w:rFonts w:cs="Arial"/>
          <w:i/>
          <w:szCs w:val="24"/>
        </w:rPr>
        <w:t>R</w:t>
      </w:r>
      <w:r w:rsidR="00B77B77" w:rsidRPr="000048A9">
        <w:rPr>
          <w:rFonts w:cs="Arial"/>
          <w:i/>
          <w:szCs w:val="24"/>
        </w:rPr>
        <w:t>ipresa dell’e</w:t>
      </w:r>
      <w:r w:rsidRPr="000048A9">
        <w:rPr>
          <w:rFonts w:cs="Arial"/>
          <w:i/>
          <w:szCs w:val="24"/>
        </w:rPr>
        <w:t>conomia locale</w:t>
      </w:r>
      <w:r w:rsidRPr="001A6BC7">
        <w:rPr>
          <w:rFonts w:cs="Arial"/>
          <w:szCs w:val="24"/>
        </w:rPr>
        <w:t xml:space="preserve">” </w:t>
      </w:r>
      <w:r w:rsidR="00B77B77">
        <w:rPr>
          <w:rFonts w:cs="Arial"/>
          <w:szCs w:val="24"/>
        </w:rPr>
        <w:t>– Aula Magna scuola Primaria di Bottega</w:t>
      </w:r>
    </w:p>
    <w:p w:rsidR="000048A9" w:rsidRDefault="000048A9" w:rsidP="000048A9">
      <w:pPr>
        <w:tabs>
          <w:tab w:val="left" w:pos="13740"/>
        </w:tabs>
        <w:rPr>
          <w:rFonts w:cs="Arial"/>
          <w:b/>
          <w:szCs w:val="24"/>
        </w:rPr>
      </w:pPr>
    </w:p>
    <w:p w:rsidR="001F5A5F" w:rsidRPr="000048A9" w:rsidRDefault="000048A9" w:rsidP="0053765A">
      <w:pPr>
        <w:tabs>
          <w:tab w:val="left" w:pos="1374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Ore</w:t>
      </w:r>
      <w:r w:rsidR="001F5A5F" w:rsidRPr="001A6BC7">
        <w:rPr>
          <w:rFonts w:cs="Arial"/>
          <w:b/>
          <w:szCs w:val="24"/>
        </w:rPr>
        <w:t xml:space="preserve"> 21.00</w:t>
      </w:r>
      <w:r w:rsidR="001F5A5F" w:rsidRPr="001A6BC7">
        <w:rPr>
          <w:rFonts w:cs="Arial"/>
          <w:szCs w:val="24"/>
        </w:rPr>
        <w:t>Concerto del</w:t>
      </w:r>
      <w:r>
        <w:rPr>
          <w:rFonts w:cs="Arial"/>
          <w:szCs w:val="24"/>
        </w:rPr>
        <w:t xml:space="preserve">l’ </w:t>
      </w:r>
      <w:r w:rsidRPr="0053765A">
        <w:rPr>
          <w:rFonts w:cs="Arial"/>
          <w:i/>
          <w:szCs w:val="24"/>
        </w:rPr>
        <w:t>Orchestra “</w:t>
      </w:r>
      <w:r w:rsidR="001F5A5F" w:rsidRPr="0053765A">
        <w:rPr>
          <w:rFonts w:cs="Arial"/>
          <w:i/>
          <w:szCs w:val="24"/>
        </w:rPr>
        <w:t>G.Santi</w:t>
      </w:r>
      <w:r>
        <w:rPr>
          <w:rFonts w:cs="Arial"/>
          <w:szCs w:val="24"/>
        </w:rPr>
        <w:t>”con esecuzione degli inni nazionali, europeo e della Città di Vallefoglia (musiche e                                                                                                                             orchestrazione di Javier Eduardo Maffei e Liriche di Alberto Zappi).                                                                                                              E</w:t>
      </w:r>
      <w:r w:rsidR="001F5A5F" w:rsidRPr="001A6BC7">
        <w:rPr>
          <w:rFonts w:cs="Arial"/>
          <w:szCs w:val="24"/>
        </w:rPr>
        <w:t>sibizione de</w:t>
      </w:r>
      <w:r w:rsidR="00FB6E9E">
        <w:rPr>
          <w:rFonts w:cs="Arial"/>
          <w:szCs w:val="24"/>
        </w:rPr>
        <w:t>l Corpo di ballo “</w:t>
      </w:r>
      <w:r w:rsidR="00FB6E9E" w:rsidRPr="0053765A">
        <w:rPr>
          <w:rFonts w:cs="Arial"/>
          <w:i/>
          <w:szCs w:val="24"/>
        </w:rPr>
        <w:t>Pesaro balla</w:t>
      </w:r>
      <w:r w:rsidR="00FB6E9E">
        <w:rPr>
          <w:rFonts w:cs="Arial"/>
          <w:szCs w:val="24"/>
        </w:rPr>
        <w:t>” presso il Paladionigi</w:t>
      </w:r>
      <w:r w:rsidR="0053765A">
        <w:rPr>
          <w:rFonts w:cs="Arial"/>
          <w:szCs w:val="24"/>
        </w:rPr>
        <w:t>di</w:t>
      </w:r>
      <w:r w:rsidR="00FB6E9E">
        <w:rPr>
          <w:rFonts w:cs="Arial"/>
          <w:szCs w:val="24"/>
        </w:rPr>
        <w:t>.Montecchio.</w:t>
      </w:r>
    </w:p>
    <w:p w:rsidR="00D73AEB" w:rsidRPr="001A6BC7" w:rsidRDefault="00D73AEB" w:rsidP="00DD420F">
      <w:pPr>
        <w:tabs>
          <w:tab w:val="left" w:pos="137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Premiazione </w:t>
      </w:r>
      <w:r w:rsidR="0053765A">
        <w:rPr>
          <w:rFonts w:cs="Arial"/>
          <w:szCs w:val="24"/>
        </w:rPr>
        <w:t xml:space="preserve">dei </w:t>
      </w:r>
      <w:r>
        <w:rPr>
          <w:rFonts w:cs="Arial"/>
          <w:szCs w:val="24"/>
        </w:rPr>
        <w:t>ragazzi delle discipline sportive.</w:t>
      </w:r>
    </w:p>
    <w:p w:rsidR="001A6BC7" w:rsidRDefault="001A6BC7" w:rsidP="00DD420F">
      <w:pPr>
        <w:tabs>
          <w:tab w:val="left" w:pos="13740"/>
        </w:tabs>
        <w:rPr>
          <w:rFonts w:cs="Arial"/>
          <w:sz w:val="22"/>
          <w:szCs w:val="22"/>
        </w:rPr>
      </w:pPr>
    </w:p>
    <w:p w:rsidR="001F5A5F" w:rsidRPr="001A6BC7" w:rsidRDefault="001F5A5F" w:rsidP="00965DEC">
      <w:pPr>
        <w:pStyle w:val="ListParagraph"/>
        <w:tabs>
          <w:tab w:val="left" w:pos="13740"/>
        </w:tabs>
        <w:ind w:left="502"/>
        <w:rPr>
          <w:rFonts w:cs="Arial"/>
          <w:color w:val="C00000"/>
          <w:szCs w:val="24"/>
        </w:rPr>
      </w:pPr>
      <w:r w:rsidRPr="001A6BC7">
        <w:rPr>
          <w:rFonts w:cs="Arial"/>
          <w:color w:val="C00000"/>
          <w:szCs w:val="24"/>
        </w:rPr>
        <w:t>SAB</w:t>
      </w:r>
      <w:r w:rsidR="00FB6E9E">
        <w:rPr>
          <w:rFonts w:cs="Arial"/>
          <w:color w:val="C00000"/>
          <w:szCs w:val="24"/>
        </w:rPr>
        <w:t xml:space="preserve">ATO 1^ OTTOBRE </w:t>
      </w:r>
    </w:p>
    <w:p w:rsidR="00FB7D2A" w:rsidRPr="00FB7D2A" w:rsidRDefault="00FB7D2A" w:rsidP="00FB7D2A">
      <w:pPr>
        <w:tabs>
          <w:tab w:val="left" w:pos="13740"/>
        </w:tabs>
        <w:ind w:left="142"/>
        <w:rPr>
          <w:rFonts w:cs="Arial"/>
          <w:color w:val="C00000"/>
          <w:sz w:val="22"/>
          <w:szCs w:val="22"/>
        </w:rPr>
      </w:pPr>
    </w:p>
    <w:p w:rsidR="001F5A5F" w:rsidRPr="001A6BC7" w:rsidRDefault="0053765A" w:rsidP="001F5A5F">
      <w:pPr>
        <w:tabs>
          <w:tab w:val="left" w:pos="13740"/>
        </w:tabs>
        <w:ind w:left="502"/>
        <w:rPr>
          <w:rFonts w:cs="Arial"/>
          <w:szCs w:val="24"/>
        </w:rPr>
      </w:pPr>
      <w:r>
        <w:rPr>
          <w:rFonts w:cs="Arial"/>
          <w:b/>
          <w:szCs w:val="24"/>
        </w:rPr>
        <w:t>Ore</w:t>
      </w:r>
      <w:r w:rsidR="001F5A5F" w:rsidRPr="001A6BC7">
        <w:rPr>
          <w:rFonts w:cs="Arial"/>
          <w:b/>
          <w:szCs w:val="24"/>
        </w:rPr>
        <w:t xml:space="preserve"> 9.00</w:t>
      </w:r>
      <w:r w:rsidR="001F5A5F" w:rsidRPr="0053765A">
        <w:rPr>
          <w:rFonts w:cs="Arial"/>
          <w:i/>
          <w:szCs w:val="24"/>
        </w:rPr>
        <w:t>Meeting sull’integrazione delle m</w:t>
      </w:r>
      <w:r w:rsidR="00FB6E9E" w:rsidRPr="0053765A">
        <w:rPr>
          <w:rFonts w:cs="Arial"/>
          <w:i/>
          <w:szCs w:val="24"/>
        </w:rPr>
        <w:t>inoranze etniche</w:t>
      </w:r>
      <w:r>
        <w:rPr>
          <w:rFonts w:cs="Arial"/>
          <w:szCs w:val="24"/>
        </w:rPr>
        <w:t xml:space="preserve">presso </w:t>
      </w:r>
      <w:r w:rsidR="00FB6E9E">
        <w:rPr>
          <w:rFonts w:cs="Arial"/>
          <w:szCs w:val="24"/>
        </w:rPr>
        <w:t>al Centro Intergenerazionale di Montecchio.</w:t>
      </w:r>
    </w:p>
    <w:p w:rsidR="00337B21" w:rsidRDefault="00337B21" w:rsidP="00DD420F">
      <w:pPr>
        <w:tabs>
          <w:tab w:val="left" w:pos="13740"/>
        </w:tabs>
        <w:rPr>
          <w:rFonts w:cs="Arial"/>
          <w:sz w:val="22"/>
          <w:szCs w:val="22"/>
        </w:rPr>
      </w:pPr>
    </w:p>
    <w:p w:rsidR="000F1D46" w:rsidRDefault="000F1D46" w:rsidP="00DD420F">
      <w:pPr>
        <w:tabs>
          <w:tab w:val="left" w:pos="13740"/>
        </w:tabs>
        <w:rPr>
          <w:rFonts w:cs="Arial"/>
          <w:sz w:val="22"/>
          <w:szCs w:val="22"/>
        </w:rPr>
      </w:pPr>
      <w:bookmarkStart w:id="0" w:name="_GoBack"/>
      <w:bookmarkEnd w:id="0"/>
    </w:p>
    <w:sectPr w:rsidR="000F1D46" w:rsidSect="00CD5BDD">
      <w:headerReference w:type="default" r:id="rId12"/>
      <w:pgSz w:w="16839" w:h="23814" w:code="8"/>
      <w:pgMar w:top="964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64" w:rsidRDefault="00025764" w:rsidP="00442B56">
      <w:r>
        <w:separator/>
      </w:r>
    </w:p>
  </w:endnote>
  <w:endnote w:type="continuationSeparator" w:id="1">
    <w:p w:rsidR="00025764" w:rsidRDefault="00025764" w:rsidP="0044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64" w:rsidRDefault="00025764" w:rsidP="00442B56">
      <w:r>
        <w:separator/>
      </w:r>
    </w:p>
  </w:footnote>
  <w:footnote w:type="continuationSeparator" w:id="1">
    <w:p w:rsidR="00025764" w:rsidRDefault="00025764" w:rsidP="0044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19" w:rsidRDefault="00DE5E19">
    <w:pPr>
      <w:pStyle w:val="Header"/>
    </w:pPr>
  </w:p>
  <w:p w:rsidR="00DE5E19" w:rsidRDefault="00DE5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276"/>
    <w:multiLevelType w:val="hybridMultilevel"/>
    <w:tmpl w:val="95B005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D5D0978"/>
    <w:multiLevelType w:val="hybridMultilevel"/>
    <w:tmpl w:val="7FE60C50"/>
    <w:lvl w:ilvl="0" w:tplc="B52E2D0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F0D"/>
    <w:rsid w:val="000048A9"/>
    <w:rsid w:val="00005319"/>
    <w:rsid w:val="000237B4"/>
    <w:rsid w:val="00025764"/>
    <w:rsid w:val="000360C0"/>
    <w:rsid w:val="00052C3E"/>
    <w:rsid w:val="000A7FD3"/>
    <w:rsid w:val="000F0DAD"/>
    <w:rsid w:val="000F1D46"/>
    <w:rsid w:val="00101214"/>
    <w:rsid w:val="0013565E"/>
    <w:rsid w:val="001A6BC7"/>
    <w:rsid w:val="001F5A5F"/>
    <w:rsid w:val="002063E0"/>
    <w:rsid w:val="002539BC"/>
    <w:rsid w:val="002A460F"/>
    <w:rsid w:val="002A543D"/>
    <w:rsid w:val="002A69D0"/>
    <w:rsid w:val="00335202"/>
    <w:rsid w:val="00337B21"/>
    <w:rsid w:val="00442B56"/>
    <w:rsid w:val="00487F19"/>
    <w:rsid w:val="004B040F"/>
    <w:rsid w:val="0051160E"/>
    <w:rsid w:val="0052513B"/>
    <w:rsid w:val="0053765A"/>
    <w:rsid w:val="00566A9C"/>
    <w:rsid w:val="005717A5"/>
    <w:rsid w:val="005D2C62"/>
    <w:rsid w:val="0060630D"/>
    <w:rsid w:val="00671DD4"/>
    <w:rsid w:val="00704CAF"/>
    <w:rsid w:val="0070587D"/>
    <w:rsid w:val="00710F7B"/>
    <w:rsid w:val="007757B4"/>
    <w:rsid w:val="007E7905"/>
    <w:rsid w:val="008D4987"/>
    <w:rsid w:val="00921519"/>
    <w:rsid w:val="00963181"/>
    <w:rsid w:val="00965DEC"/>
    <w:rsid w:val="00997307"/>
    <w:rsid w:val="009B1F0D"/>
    <w:rsid w:val="009B6593"/>
    <w:rsid w:val="00A55DEA"/>
    <w:rsid w:val="00A869DD"/>
    <w:rsid w:val="00AB7606"/>
    <w:rsid w:val="00B5078F"/>
    <w:rsid w:val="00B77B77"/>
    <w:rsid w:val="00C02940"/>
    <w:rsid w:val="00C20FE0"/>
    <w:rsid w:val="00C54BE0"/>
    <w:rsid w:val="00C63718"/>
    <w:rsid w:val="00C65CEE"/>
    <w:rsid w:val="00C81CE1"/>
    <w:rsid w:val="00CB285D"/>
    <w:rsid w:val="00CC7DC1"/>
    <w:rsid w:val="00CD5BDD"/>
    <w:rsid w:val="00D73AEB"/>
    <w:rsid w:val="00DD420F"/>
    <w:rsid w:val="00DE5E19"/>
    <w:rsid w:val="00F528F0"/>
    <w:rsid w:val="00FB6E9E"/>
    <w:rsid w:val="00FB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56"/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B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42B56"/>
    <w:rPr>
      <w:rFonts w:ascii="Arial" w:eastAsia="Times New Roman" w:hAnsi="Arial" w:cs="Times New Roman"/>
      <w:sz w:val="24"/>
      <w:szCs w:val="20"/>
      <w:lang w:eastAsia="it-IT"/>
    </w:rPr>
  </w:style>
  <w:style w:type="paragraph" w:styleId="Footer">
    <w:name w:val="footer"/>
    <w:basedOn w:val="Normal"/>
    <w:link w:val="FooterChar"/>
    <w:unhideWhenUsed/>
    <w:rsid w:val="00442B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42B56"/>
    <w:rPr>
      <w:rFonts w:ascii="Arial" w:eastAsia="Times New Roman" w:hAnsi="Arial" w:cs="Times New Roman"/>
      <w:sz w:val="24"/>
      <w:szCs w:val="20"/>
      <w:lang w:eastAsia="it-IT"/>
    </w:rPr>
  </w:style>
  <w:style w:type="paragraph" w:styleId="Title">
    <w:name w:val="Title"/>
    <w:basedOn w:val="Normal"/>
    <w:next w:val="Normal"/>
    <w:link w:val="TitleChar"/>
    <w:uiPriority w:val="10"/>
    <w:qFormat/>
    <w:rsid w:val="00F528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8F0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2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28F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AB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B4"/>
    <w:rPr>
      <w:rFonts w:ascii="Segoe UI" w:eastAsia="Times New Roman" w:hAnsi="Segoe UI" w:cs="Segoe UI"/>
      <w:sz w:val="18"/>
      <w:szCs w:val="18"/>
      <w:lang w:eastAsia="it-IT"/>
    </w:rPr>
  </w:style>
  <w:style w:type="character" w:styleId="Hyperlink">
    <w:name w:val="Hyperlink"/>
    <w:rsid w:val="00671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B56"/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2B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B56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42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B56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28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528F0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2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528F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76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7B4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671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21284.812A6CF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Settore1 Vallefoglia</dc:creator>
  <cp:lastModifiedBy>EGIDIO</cp:lastModifiedBy>
  <cp:revision>4</cp:revision>
  <cp:lastPrinted>2016-09-20T08:32:00Z</cp:lastPrinted>
  <dcterms:created xsi:type="dcterms:W3CDTF">2016-09-20T13:26:00Z</dcterms:created>
  <dcterms:modified xsi:type="dcterms:W3CDTF">2016-10-01T10:19:00Z</dcterms:modified>
</cp:coreProperties>
</file>